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27932" w14:textId="1FC32E66" w:rsidR="004812EC" w:rsidRPr="0084279D" w:rsidRDefault="008675D3">
      <w:pPr>
        <w:rPr>
          <w:b/>
          <w:bCs w:val="0"/>
        </w:rPr>
      </w:pPr>
      <w:r w:rsidRPr="0084279D">
        <w:rPr>
          <w:b/>
          <w:bCs w:val="0"/>
        </w:rPr>
        <w:t>News</w:t>
      </w:r>
      <w:r>
        <w:rPr>
          <w:b/>
          <w:bCs w:val="0"/>
        </w:rPr>
        <w:t>letter/Email A</w:t>
      </w:r>
      <w:r w:rsidR="004812EC" w:rsidRPr="0084279D">
        <w:rPr>
          <w:b/>
          <w:bCs w:val="0"/>
        </w:rPr>
        <w:t xml:space="preserve">rticle Template – </w:t>
      </w:r>
    </w:p>
    <w:p w14:paraId="2F5EAF26" w14:textId="40900C14" w:rsidR="004812EC" w:rsidRPr="0084279D" w:rsidRDefault="004812EC">
      <w:pPr>
        <w:rPr>
          <w:i/>
          <w:iCs/>
        </w:rPr>
      </w:pPr>
      <w:r w:rsidRPr="0084279D">
        <w:rPr>
          <w:i/>
          <w:iCs/>
        </w:rPr>
        <w:t>For use in electronic or print newsletters</w:t>
      </w:r>
      <w:r w:rsidR="00EE1D27">
        <w:rPr>
          <w:i/>
          <w:iCs/>
        </w:rPr>
        <w:t xml:space="preserve"> or email</w:t>
      </w:r>
    </w:p>
    <w:p w14:paraId="210A06D2" w14:textId="77777777" w:rsidR="004812EC" w:rsidRPr="0084279D" w:rsidRDefault="004812EC"/>
    <w:p w14:paraId="0F6191C0" w14:textId="77777777" w:rsidR="004812EC" w:rsidRPr="0084279D" w:rsidRDefault="004812EC"/>
    <w:p w14:paraId="6F481779" w14:textId="2C42F50B" w:rsidR="0012181D" w:rsidRPr="0084279D" w:rsidRDefault="00342D17">
      <w:pPr>
        <w:rPr>
          <w:b/>
          <w:bCs w:val="0"/>
          <w:sz w:val="32"/>
          <w:szCs w:val="32"/>
        </w:rPr>
      </w:pPr>
      <w:r w:rsidRPr="0084279D">
        <w:rPr>
          <w:b/>
          <w:bCs w:val="0"/>
          <w:sz w:val="32"/>
          <w:szCs w:val="32"/>
        </w:rPr>
        <w:t>Top 5 Reasons to Attend</w:t>
      </w:r>
      <w:r w:rsidR="00EA5038">
        <w:rPr>
          <w:b/>
          <w:bCs w:val="0"/>
          <w:sz w:val="32"/>
          <w:szCs w:val="32"/>
        </w:rPr>
        <w:t xml:space="preserve"> </w:t>
      </w:r>
      <w:r w:rsidR="00E07130">
        <w:rPr>
          <w:b/>
          <w:bCs w:val="0"/>
          <w:sz w:val="32"/>
          <w:szCs w:val="32"/>
        </w:rPr>
        <w:t>Cremation Certification Programs</w:t>
      </w:r>
    </w:p>
    <w:p w14:paraId="5AB69B33" w14:textId="77777777" w:rsidR="00EB2CFE" w:rsidRPr="0084279D" w:rsidRDefault="00EB2CFE"/>
    <w:p w14:paraId="47B29EE7" w14:textId="0912B5FA" w:rsidR="00437B71" w:rsidRDefault="00437B71" w:rsidP="00437B71">
      <w:r>
        <w:t>Cremation litigation is on the rise</w:t>
      </w:r>
      <w:r w:rsidR="00E746D5">
        <w:t>,</w:t>
      </w:r>
      <w:r w:rsidR="003B078D">
        <w:t xml:space="preserve"> and p</w:t>
      </w:r>
      <w:r>
        <w:t>rotect</w:t>
      </w:r>
      <w:r w:rsidR="003B078D">
        <w:t>ing</w:t>
      </w:r>
      <w:r>
        <w:t xml:space="preserve"> your firm through cremation due diligence practices</w:t>
      </w:r>
      <w:r w:rsidR="003B078D">
        <w:t xml:space="preserve"> has never been more important.</w:t>
      </w:r>
      <w:r>
        <w:t xml:space="preserve"> </w:t>
      </w:r>
      <w:r w:rsidR="00E746D5">
        <w:t>A quality cremation certification program is</w:t>
      </w:r>
      <w:r>
        <w:t xml:space="preserve"> a must-have for everyone offering cremation to the families they serve. Whether you currently own or operate a crematory, are thinking of opening one, or want to evaluate a third-party crematory, </w:t>
      </w:r>
      <w:r w:rsidR="00E746D5">
        <w:t>cremation certification</w:t>
      </w:r>
      <w:r>
        <w:t xml:space="preserve"> training is </w:t>
      </w:r>
      <w:r w:rsidRPr="00DC5675">
        <w:rPr>
          <w:b/>
          <w:bCs w:val="0"/>
        </w:rPr>
        <w:t>necessary</w:t>
      </w:r>
      <w:r>
        <w:t xml:space="preserve"> for your success. </w:t>
      </w:r>
    </w:p>
    <w:p w14:paraId="122176B9" w14:textId="77777777" w:rsidR="00437B71" w:rsidRDefault="00437B71" w:rsidP="00437B71"/>
    <w:p w14:paraId="0931CA11" w14:textId="2DDBFB8F" w:rsidR="00BE1D3A" w:rsidRDefault="00BE1D3A" w:rsidP="00BE1D3A">
      <w:r>
        <w:t xml:space="preserve">The recognized certification standard for funeral service professionals, NFDA’s Cremation Certification Program covers best practices for safe, </w:t>
      </w:r>
      <w:proofErr w:type="gramStart"/>
      <w:r>
        <w:t>proper</w:t>
      </w:r>
      <w:proofErr w:type="gramEnd"/>
      <w:r>
        <w:t xml:space="preserve"> and ethical crematory operations, excellence in service to cremation families, and much more.</w:t>
      </w:r>
    </w:p>
    <w:p w14:paraId="214739AD" w14:textId="77777777" w:rsidR="00430AD6" w:rsidRPr="0084279D" w:rsidRDefault="00430AD6" w:rsidP="00F403A4"/>
    <w:p w14:paraId="720DFA18" w14:textId="1E282696" w:rsidR="005254FF" w:rsidRPr="0084279D" w:rsidRDefault="004812EC" w:rsidP="00F403A4">
      <w:r w:rsidRPr="0084279D">
        <w:t xml:space="preserve">Mark your calendars! </w:t>
      </w:r>
      <w:r w:rsidRPr="0084279D">
        <w:rPr>
          <w:highlight w:val="yellow"/>
        </w:rPr>
        <w:t>&lt;</w:t>
      </w:r>
      <w:r w:rsidR="005B179D" w:rsidRPr="0084279D">
        <w:rPr>
          <w:highlight w:val="yellow"/>
        </w:rPr>
        <w:t xml:space="preserve">ORGANIZATION </w:t>
      </w:r>
      <w:r w:rsidRPr="0084279D">
        <w:rPr>
          <w:highlight w:val="yellow"/>
        </w:rPr>
        <w:t>NAME&gt;</w:t>
      </w:r>
      <w:r w:rsidRPr="0084279D">
        <w:t xml:space="preserve"> is hosting the </w:t>
      </w:r>
      <w:r w:rsidR="00E07130">
        <w:t>NFDA Cremation Certification Program</w:t>
      </w:r>
      <w:r w:rsidRPr="0084279D">
        <w:t xml:space="preserve"> on </w:t>
      </w:r>
      <w:r w:rsidR="00286BB7" w:rsidRPr="0084279D">
        <w:rPr>
          <w:highlight w:val="yellow"/>
        </w:rPr>
        <w:t>&lt;DATE&gt;</w:t>
      </w:r>
      <w:r w:rsidR="00286BB7" w:rsidRPr="0084279D">
        <w:t xml:space="preserve"> from </w:t>
      </w:r>
      <w:r w:rsidR="00EA5038" w:rsidRPr="00DC2125">
        <w:rPr>
          <w:highlight w:val="yellow"/>
        </w:rPr>
        <w:t>&lt;TIME&gt;</w:t>
      </w:r>
      <w:r w:rsidR="00286BB7" w:rsidRPr="0084279D">
        <w:t xml:space="preserve"> at </w:t>
      </w:r>
      <w:r w:rsidR="00286BB7" w:rsidRPr="0084279D">
        <w:rPr>
          <w:highlight w:val="yellow"/>
        </w:rPr>
        <w:t>&lt;LOCATION&gt;</w:t>
      </w:r>
      <w:r w:rsidR="00286BB7" w:rsidRPr="0084279D">
        <w:t xml:space="preserve">. </w:t>
      </w:r>
      <w:r w:rsidR="005254FF" w:rsidRPr="0084279D">
        <w:t>During this day-long workshop, you will en</w:t>
      </w:r>
      <w:r w:rsidR="00F403A4" w:rsidRPr="0084279D">
        <w:t>gage in</w:t>
      </w:r>
      <w:r w:rsidR="00A704E8" w:rsidRPr="0084279D">
        <w:t xml:space="preserve"> a highly interactive </w:t>
      </w:r>
      <w:r w:rsidR="00480750" w:rsidRPr="0084279D">
        <w:t>atmosphere</w:t>
      </w:r>
      <w:r w:rsidR="00A704E8" w:rsidRPr="0084279D">
        <w:t xml:space="preserve"> and activities </w:t>
      </w:r>
      <w:r w:rsidR="00480750" w:rsidRPr="0084279D">
        <w:t>designed to</w:t>
      </w:r>
      <w:r w:rsidR="00F403A4" w:rsidRPr="0084279D">
        <w:t xml:space="preserve"> </w:t>
      </w:r>
      <w:r w:rsidR="00A704E8" w:rsidRPr="0084279D">
        <w:t xml:space="preserve">help you </w:t>
      </w:r>
      <w:r w:rsidR="00E746D5">
        <w:t>not only protect your funeral home, but also learn how you can even better serve families that choose cremation</w:t>
      </w:r>
      <w:r w:rsidR="00F403A4" w:rsidRPr="0084279D">
        <w:t xml:space="preserve">. </w:t>
      </w:r>
    </w:p>
    <w:p w14:paraId="48A97035" w14:textId="77777777" w:rsidR="005254FF" w:rsidRPr="0084279D" w:rsidRDefault="005254FF" w:rsidP="00F403A4"/>
    <w:p w14:paraId="5B2F6180" w14:textId="09BBDB1A" w:rsidR="0018785A" w:rsidRDefault="004B692B" w:rsidP="00E52356">
      <w:r>
        <w:t>Attendees have had great things to say:</w:t>
      </w:r>
    </w:p>
    <w:p w14:paraId="07DE9620" w14:textId="77777777" w:rsidR="004B692B" w:rsidRDefault="004B692B" w:rsidP="00E52356"/>
    <w:p w14:paraId="6EE6C9A4" w14:textId="26111340" w:rsidR="004B692B" w:rsidRPr="006767F5" w:rsidRDefault="005E3F1E" w:rsidP="004B692B">
      <w:pPr>
        <w:rPr>
          <w:i/>
          <w:iCs/>
        </w:rPr>
      </w:pPr>
      <w:r w:rsidRPr="006767F5">
        <w:rPr>
          <w:i/>
          <w:iCs/>
        </w:rPr>
        <w:t>“</w:t>
      </w:r>
      <w:r w:rsidR="004B692B" w:rsidRPr="006767F5">
        <w:rPr>
          <w:i/>
          <w:iCs/>
        </w:rPr>
        <w:t>If I know someone who will join the industry, I will recommend this program.</w:t>
      </w:r>
      <w:r w:rsidRPr="006767F5">
        <w:rPr>
          <w:i/>
          <w:iCs/>
        </w:rPr>
        <w:t>”</w:t>
      </w:r>
    </w:p>
    <w:p w14:paraId="62F46318" w14:textId="0B53465A" w:rsidR="004B692B" w:rsidRPr="006767F5" w:rsidRDefault="005E3F1E" w:rsidP="004B692B">
      <w:pPr>
        <w:rPr>
          <w:i/>
          <w:iCs/>
        </w:rPr>
      </w:pPr>
      <w:r w:rsidRPr="006767F5">
        <w:rPr>
          <w:i/>
          <w:iCs/>
        </w:rPr>
        <w:t>“</w:t>
      </w:r>
      <w:r w:rsidR="004B692B" w:rsidRPr="006767F5">
        <w:rPr>
          <w:i/>
          <w:iCs/>
        </w:rPr>
        <w:t>This certification adds to my value in the company.</w:t>
      </w:r>
      <w:r w:rsidRPr="006767F5">
        <w:rPr>
          <w:i/>
          <w:iCs/>
        </w:rPr>
        <w:t>”</w:t>
      </w:r>
    </w:p>
    <w:p w14:paraId="548A7446" w14:textId="1CF37049" w:rsidR="004B692B" w:rsidRPr="006767F5" w:rsidRDefault="005E3F1E" w:rsidP="004B692B">
      <w:pPr>
        <w:rPr>
          <w:i/>
          <w:iCs/>
        </w:rPr>
      </w:pPr>
      <w:r w:rsidRPr="006767F5">
        <w:rPr>
          <w:i/>
          <w:iCs/>
        </w:rPr>
        <w:t>“</w:t>
      </w:r>
      <w:r w:rsidR="004B692B" w:rsidRPr="006767F5">
        <w:rPr>
          <w:i/>
          <w:iCs/>
        </w:rPr>
        <w:t>I will walk into this career with more confidence because of my certification.</w:t>
      </w:r>
      <w:r w:rsidRPr="006767F5">
        <w:rPr>
          <w:i/>
          <w:iCs/>
        </w:rPr>
        <w:t>”</w:t>
      </w:r>
    </w:p>
    <w:p w14:paraId="5E9B7220" w14:textId="1B43FE77" w:rsidR="004B692B" w:rsidRPr="006767F5" w:rsidRDefault="005E3F1E" w:rsidP="004B692B">
      <w:pPr>
        <w:rPr>
          <w:i/>
          <w:iCs/>
        </w:rPr>
      </w:pPr>
      <w:r w:rsidRPr="006767F5">
        <w:rPr>
          <w:i/>
          <w:iCs/>
        </w:rPr>
        <w:t>“</w:t>
      </w:r>
      <w:r w:rsidR="004B692B" w:rsidRPr="006767F5">
        <w:rPr>
          <w:i/>
          <w:iCs/>
        </w:rPr>
        <w:t>I wish I had come to this program a long time ago. It was fascinating and I learned a lot.</w:t>
      </w:r>
      <w:r w:rsidRPr="006767F5">
        <w:rPr>
          <w:i/>
          <w:iCs/>
        </w:rPr>
        <w:t>”</w:t>
      </w:r>
    </w:p>
    <w:p w14:paraId="4EDB4926" w14:textId="77777777" w:rsidR="00E52356" w:rsidRPr="0084279D" w:rsidRDefault="00E52356" w:rsidP="00E52356"/>
    <w:p w14:paraId="35997D03" w14:textId="7E832EEE" w:rsidR="00851FD1" w:rsidRPr="0084279D" w:rsidRDefault="00DC5675" w:rsidP="00851FD1">
      <w:r>
        <w:t>Intrigued</w:t>
      </w:r>
      <w:r w:rsidR="0018785A" w:rsidRPr="0084279D">
        <w:t xml:space="preserve">? Here are </w:t>
      </w:r>
      <w:r w:rsidR="00DD5419" w:rsidRPr="0084279D">
        <w:t>the</w:t>
      </w:r>
      <w:r w:rsidR="0018785A" w:rsidRPr="0084279D">
        <w:t xml:space="preserve"> top five reasons you should attend. </w:t>
      </w:r>
    </w:p>
    <w:p w14:paraId="1055F171" w14:textId="77777777" w:rsidR="00851FD1" w:rsidRPr="0084279D" w:rsidRDefault="00851FD1" w:rsidP="00851FD1"/>
    <w:p w14:paraId="47A424D8" w14:textId="77777777" w:rsidR="00920A94" w:rsidRPr="0084279D" w:rsidRDefault="00920A94" w:rsidP="00920A94">
      <w:pPr>
        <w:pStyle w:val="ListParagraph"/>
        <w:numPr>
          <w:ilvl w:val="0"/>
          <w:numId w:val="2"/>
        </w:numPr>
        <w:rPr>
          <w:b/>
          <w:bCs w:val="0"/>
        </w:rPr>
      </w:pPr>
      <w:r>
        <w:rPr>
          <w:b/>
          <w:bCs w:val="0"/>
        </w:rPr>
        <w:t>It helps protect your business!</w:t>
      </w:r>
    </w:p>
    <w:p w14:paraId="7F264496" w14:textId="77777777" w:rsidR="00920A94" w:rsidRPr="0084279D" w:rsidRDefault="00920A94" w:rsidP="00920A94">
      <w:pPr>
        <w:pStyle w:val="ListParagraph"/>
      </w:pPr>
    </w:p>
    <w:p w14:paraId="7A2231B0" w14:textId="77777777" w:rsidR="00920A94" w:rsidRDefault="00920A94" w:rsidP="00920A94">
      <w:pPr>
        <w:ind w:left="720"/>
      </w:pPr>
      <w:r w:rsidRPr="002C049E">
        <w:t>For less than the cost of one billable hour with a decent attorney, you and your team will learn how to protect yourselves and your families from potential risk and litigation.</w:t>
      </w:r>
      <w:r>
        <w:t xml:space="preserve"> And with continued increases in the cremation rate, competition among cremation providers is only going to increase as well. If you’re interested in reducing risks to your funeral home, this certification is for you.</w:t>
      </w:r>
    </w:p>
    <w:p w14:paraId="0CD92F3E" w14:textId="77777777" w:rsidR="00920A94" w:rsidRPr="0084279D" w:rsidRDefault="00920A94" w:rsidP="00920A94">
      <w:pPr>
        <w:ind w:firstLine="720"/>
      </w:pPr>
    </w:p>
    <w:p w14:paraId="495128A1" w14:textId="580A70E8" w:rsidR="00851FD1" w:rsidRPr="0084279D" w:rsidRDefault="003A7520" w:rsidP="00851FD1">
      <w:pPr>
        <w:pStyle w:val="ListParagraph"/>
        <w:numPr>
          <w:ilvl w:val="0"/>
          <w:numId w:val="2"/>
        </w:numPr>
        <w:rPr>
          <w:b/>
          <w:bCs w:val="0"/>
        </w:rPr>
      </w:pPr>
      <w:r>
        <w:rPr>
          <w:b/>
          <w:bCs w:val="0"/>
        </w:rPr>
        <w:t xml:space="preserve">The </w:t>
      </w:r>
      <w:r w:rsidR="000F13F4">
        <w:rPr>
          <w:b/>
          <w:bCs w:val="0"/>
        </w:rPr>
        <w:t>p</w:t>
      </w:r>
      <w:r>
        <w:rPr>
          <w:b/>
          <w:bCs w:val="0"/>
        </w:rPr>
        <w:t>resenter</w:t>
      </w:r>
      <w:r w:rsidR="000F13F4">
        <w:rPr>
          <w:b/>
          <w:bCs w:val="0"/>
        </w:rPr>
        <w:t>,</w:t>
      </w:r>
      <w:r>
        <w:rPr>
          <w:b/>
          <w:bCs w:val="0"/>
        </w:rPr>
        <w:t xml:space="preserve"> Mike Nicodemus</w:t>
      </w:r>
      <w:r w:rsidR="000F13F4">
        <w:rPr>
          <w:b/>
          <w:bCs w:val="0"/>
        </w:rPr>
        <w:t>, receives rave reviews!</w:t>
      </w:r>
    </w:p>
    <w:p w14:paraId="092D55D9" w14:textId="77777777" w:rsidR="00851FD1" w:rsidRPr="0084279D" w:rsidRDefault="00851FD1" w:rsidP="00851FD1"/>
    <w:p w14:paraId="6A8A0C79" w14:textId="2A245091" w:rsidR="003C200C" w:rsidRPr="0084279D" w:rsidRDefault="003A7520" w:rsidP="00E746D5">
      <w:pPr>
        <w:spacing w:after="160" w:line="259" w:lineRule="auto"/>
        <w:ind w:left="720"/>
      </w:pPr>
      <w:r w:rsidRPr="00B42A8C">
        <w:t xml:space="preserve">Mike </w:t>
      </w:r>
      <w:r>
        <w:t>Nicodemus</w:t>
      </w:r>
      <w:r w:rsidR="003C200C">
        <w:t>, NFDA Vice President, Cremation Services,</w:t>
      </w:r>
      <w:r>
        <w:t xml:space="preserve"> </w:t>
      </w:r>
      <w:r w:rsidRPr="00B42A8C">
        <w:t xml:space="preserve">is a licensed funeral director </w:t>
      </w:r>
      <w:r w:rsidR="003C200C">
        <w:t xml:space="preserve">and former vice president of cremation operations at Holloman-Brown Funeral Homes &amp; Crematory, where he worked for 34 years. He has cremated or assisted in more than 10,000 cremations and has counseled thousands of families who have chosen cremation. </w:t>
      </w:r>
    </w:p>
    <w:p w14:paraId="3CDDD8CB" w14:textId="49564376" w:rsidR="00437B71" w:rsidRDefault="003C200C" w:rsidP="00E746D5">
      <w:pPr>
        <w:ind w:left="720"/>
      </w:pPr>
      <w:r>
        <w:t>W</w:t>
      </w:r>
      <w:r w:rsidR="003A7520" w:rsidRPr="00B42A8C">
        <w:t xml:space="preserve">ith </w:t>
      </w:r>
      <w:r w:rsidRPr="003C200C">
        <w:rPr>
          <w:b/>
          <w:bCs w:val="0"/>
        </w:rPr>
        <w:t>50</w:t>
      </w:r>
      <w:r w:rsidR="003A7520" w:rsidRPr="003C200C">
        <w:rPr>
          <w:b/>
          <w:bCs w:val="0"/>
        </w:rPr>
        <w:t>-plus years of experience</w:t>
      </w:r>
      <w:r>
        <w:t>, Mike knows a thing or two</w:t>
      </w:r>
      <w:r w:rsidR="006F24A1">
        <w:t>(!)</w:t>
      </w:r>
      <w:r>
        <w:t xml:space="preserve"> about cremation and is passionate about sharing his expertise. </w:t>
      </w:r>
      <w:r w:rsidR="00DC5675">
        <w:t>He</w:t>
      </w:r>
      <w:r>
        <w:t xml:space="preserve"> has be</w:t>
      </w:r>
      <w:r w:rsidR="003A7520" w:rsidRPr="00B42A8C">
        <w:t>en described by attendees as “knowledgeable and engaging</w:t>
      </w:r>
      <w:r w:rsidR="003A7520">
        <w:t>”</w:t>
      </w:r>
      <w:r w:rsidR="003A7520" w:rsidRPr="00B42A8C">
        <w:t xml:space="preserve"> more times than we can count!</w:t>
      </w:r>
      <w:r w:rsidR="00437B71" w:rsidRPr="00437B71">
        <w:t xml:space="preserve"> </w:t>
      </w:r>
      <w:r w:rsidR="00437B71">
        <w:t xml:space="preserve">They’ve also said: </w:t>
      </w:r>
    </w:p>
    <w:p w14:paraId="503542AA" w14:textId="77777777" w:rsidR="00E746D5" w:rsidRDefault="00E746D5" w:rsidP="00E746D5">
      <w:pPr>
        <w:ind w:left="720"/>
      </w:pPr>
    </w:p>
    <w:p w14:paraId="7A6A26C6" w14:textId="002ECF25" w:rsidR="00437B71" w:rsidRPr="006767F5" w:rsidRDefault="00437B71" w:rsidP="00E746D5">
      <w:pPr>
        <w:ind w:firstLine="720"/>
        <w:rPr>
          <w:i/>
          <w:iCs/>
        </w:rPr>
      </w:pPr>
      <w:r w:rsidRPr="006767F5">
        <w:rPr>
          <w:i/>
          <w:iCs/>
        </w:rPr>
        <w:t>“Mr. Nicodemus keeps it interesting and engaging. I highly recommend!”</w:t>
      </w:r>
    </w:p>
    <w:p w14:paraId="555E629B" w14:textId="38B43776" w:rsidR="00437B71" w:rsidRPr="006767F5" w:rsidRDefault="00437B71" w:rsidP="00E746D5">
      <w:pPr>
        <w:ind w:firstLine="720"/>
        <w:rPr>
          <w:i/>
          <w:iCs/>
        </w:rPr>
      </w:pPr>
      <w:r w:rsidRPr="006767F5">
        <w:rPr>
          <w:i/>
          <w:iCs/>
        </w:rPr>
        <w:t>“Mr. Nicodemus has a wonderful presentation that will make all of us better at our job.”</w:t>
      </w:r>
    </w:p>
    <w:p w14:paraId="48D45810" w14:textId="20F9A4B5" w:rsidR="00F403A4" w:rsidRDefault="00F403A4" w:rsidP="003C200C">
      <w:pPr>
        <w:spacing w:after="160" w:line="259" w:lineRule="auto"/>
        <w:ind w:left="360" w:firstLine="360"/>
      </w:pPr>
    </w:p>
    <w:p w14:paraId="08F54DF0" w14:textId="35176A0C" w:rsidR="004D0FCD" w:rsidRPr="0084279D" w:rsidRDefault="00BE1D3A" w:rsidP="004D0FCD">
      <w:pPr>
        <w:pStyle w:val="ListParagraph"/>
        <w:numPr>
          <w:ilvl w:val="0"/>
          <w:numId w:val="2"/>
        </w:numPr>
        <w:rPr>
          <w:b/>
          <w:bCs w:val="0"/>
        </w:rPr>
      </w:pPr>
      <w:r>
        <w:rPr>
          <w:b/>
          <w:bCs w:val="0"/>
        </w:rPr>
        <w:t xml:space="preserve">Seven CE hours? Yes, </w:t>
      </w:r>
      <w:proofErr w:type="gramStart"/>
      <w:r>
        <w:rPr>
          <w:b/>
          <w:bCs w:val="0"/>
        </w:rPr>
        <w:t>please!</w:t>
      </w:r>
      <w:r w:rsidR="005E3F1E">
        <w:rPr>
          <w:b/>
          <w:bCs w:val="0"/>
        </w:rPr>
        <w:t>*</w:t>
      </w:r>
      <w:proofErr w:type="gramEnd"/>
    </w:p>
    <w:p w14:paraId="69E59BD4" w14:textId="77777777" w:rsidR="002C1E4A" w:rsidRPr="0084279D" w:rsidRDefault="002C1E4A" w:rsidP="002C1E4A">
      <w:pPr>
        <w:rPr>
          <w:b/>
          <w:bCs w:val="0"/>
        </w:rPr>
      </w:pPr>
    </w:p>
    <w:p w14:paraId="4663D70C" w14:textId="75C1ADFA" w:rsidR="00982BFC" w:rsidRDefault="003F477B" w:rsidP="0072119D">
      <w:pPr>
        <w:ind w:left="720"/>
      </w:pPr>
      <w:r>
        <w:lastRenderedPageBreak/>
        <w:t>The NFDA Cremation Certification Program is</w:t>
      </w:r>
      <w:r w:rsidR="00DC5675">
        <w:t xml:space="preserve"> the easiest way to earn seven CE hours in one day, by participating in a program that will give you takeaways you can begin to apply as soon as you return to your firm.</w:t>
      </w:r>
      <w:r>
        <w:t xml:space="preserve"> </w:t>
      </w:r>
      <w:r w:rsidR="00437B71">
        <w:t xml:space="preserve">Plus, once you pass the certification test, you’ll be adding CCO after your name, </w:t>
      </w:r>
      <w:r w:rsidR="00DC5675">
        <w:t>an indicator to everyone of your dedication and expertise.</w:t>
      </w:r>
      <w:r w:rsidR="00E746D5">
        <w:t xml:space="preserve"> </w:t>
      </w:r>
    </w:p>
    <w:p w14:paraId="7F35F9FE" w14:textId="77777777" w:rsidR="003B078D" w:rsidRDefault="003B078D" w:rsidP="0072119D">
      <w:pPr>
        <w:ind w:left="720"/>
      </w:pPr>
    </w:p>
    <w:p w14:paraId="115B756B" w14:textId="7ABAA01F" w:rsidR="003B078D" w:rsidRPr="0084279D" w:rsidRDefault="003B078D" w:rsidP="0072119D">
      <w:pPr>
        <w:ind w:left="720"/>
      </w:pPr>
      <w:r>
        <w:t xml:space="preserve">Supported by photos, videos and plenty of </w:t>
      </w:r>
      <w:r w:rsidR="00DC5675">
        <w:t xml:space="preserve">engaging </w:t>
      </w:r>
      <w:r>
        <w:t xml:space="preserve">stories </w:t>
      </w:r>
      <w:r w:rsidR="00DC5675">
        <w:t xml:space="preserve">told </w:t>
      </w:r>
      <w:r>
        <w:t>as only Mike Nicodemus</w:t>
      </w:r>
      <w:r w:rsidR="00DC5675">
        <w:t xml:space="preserve"> can</w:t>
      </w:r>
      <w:r>
        <w:t xml:space="preserve">, this </w:t>
      </w:r>
      <w:r w:rsidR="006767F5">
        <w:t xml:space="preserve">program </w:t>
      </w:r>
      <w:r w:rsidR="00DC5675">
        <w:t>focuses</w:t>
      </w:r>
      <w:r w:rsidR="006767F5">
        <w:t xml:space="preserve"> on </w:t>
      </w:r>
      <w:r w:rsidR="00DC5675">
        <w:t xml:space="preserve">the real-life scenarios you encounter every day. We guarantee this </w:t>
      </w:r>
      <w:r>
        <w:t>is the most engaging day you’ll ever spend in a classroom.</w:t>
      </w:r>
    </w:p>
    <w:p w14:paraId="5F46695E" w14:textId="77777777" w:rsidR="00982BFC" w:rsidRPr="0084279D" w:rsidRDefault="00982BFC" w:rsidP="002C1E4A">
      <w:pPr>
        <w:ind w:left="360" w:firstLine="360"/>
      </w:pPr>
    </w:p>
    <w:p w14:paraId="68759B6A" w14:textId="25E2EE4C" w:rsidR="00F65E3B" w:rsidRPr="0084279D" w:rsidRDefault="004B692B" w:rsidP="0072119D">
      <w:pPr>
        <w:pStyle w:val="ListParagraph"/>
        <w:numPr>
          <w:ilvl w:val="0"/>
          <w:numId w:val="2"/>
        </w:numPr>
        <w:rPr>
          <w:b/>
          <w:bCs w:val="0"/>
        </w:rPr>
      </w:pPr>
      <w:r>
        <w:rPr>
          <w:b/>
          <w:bCs w:val="0"/>
        </w:rPr>
        <w:t xml:space="preserve">The </w:t>
      </w:r>
      <w:r w:rsidR="006767F5">
        <w:rPr>
          <w:b/>
          <w:bCs w:val="0"/>
        </w:rPr>
        <w:t xml:space="preserve">program </w:t>
      </w:r>
      <w:r>
        <w:rPr>
          <w:b/>
          <w:bCs w:val="0"/>
        </w:rPr>
        <w:t>manual</w:t>
      </w:r>
      <w:r w:rsidR="003F477B">
        <w:rPr>
          <w:b/>
          <w:bCs w:val="0"/>
        </w:rPr>
        <w:t xml:space="preserve"> will be your go-to </w:t>
      </w:r>
      <w:r w:rsidR="006767F5">
        <w:rPr>
          <w:b/>
          <w:bCs w:val="0"/>
        </w:rPr>
        <w:t xml:space="preserve">cremation </w:t>
      </w:r>
      <w:r w:rsidR="003F477B">
        <w:rPr>
          <w:b/>
          <w:bCs w:val="0"/>
        </w:rPr>
        <w:t xml:space="preserve">resource. </w:t>
      </w:r>
    </w:p>
    <w:p w14:paraId="35B3C172" w14:textId="77777777" w:rsidR="00F65E3B" w:rsidRPr="0084279D" w:rsidRDefault="00F65E3B" w:rsidP="00F65E3B">
      <w:pPr>
        <w:pStyle w:val="ListParagraph"/>
      </w:pPr>
    </w:p>
    <w:p w14:paraId="7D8E2409" w14:textId="26CE16E1" w:rsidR="00BE1D3A" w:rsidRPr="0084279D" w:rsidRDefault="00C74C8A" w:rsidP="006767F5">
      <w:pPr>
        <w:pStyle w:val="ListParagraph"/>
      </w:pPr>
      <w:r>
        <w:t>The Cremation Certification Program manual alone is worth its weight in gold</w:t>
      </w:r>
      <w:r w:rsidR="003F477B">
        <w:t xml:space="preserve"> so keep it close by and get ready to reference it often.</w:t>
      </w:r>
      <w:r w:rsidR="00BE1D3A" w:rsidRPr="0084279D">
        <w:t xml:space="preserve"> </w:t>
      </w:r>
      <w:r w:rsidR="006767F5">
        <w:t>This</w:t>
      </w:r>
      <w:r w:rsidR="00BE1D3A" w:rsidRPr="0084279D">
        <w:t xml:space="preserve"> handy </w:t>
      </w:r>
      <w:r w:rsidR="00F45A76" w:rsidRPr="00920A94">
        <w:t>guide</w:t>
      </w:r>
      <w:r w:rsidR="00BE1D3A" w:rsidRPr="00920A94">
        <w:t xml:space="preserve"> </w:t>
      </w:r>
      <w:r w:rsidR="006767F5">
        <w:t>contains</w:t>
      </w:r>
      <w:r w:rsidR="00BE1D3A" w:rsidRPr="0084279D">
        <w:t xml:space="preserve"> critical, up-to-date information you need to perform your job well including: </w:t>
      </w:r>
    </w:p>
    <w:p w14:paraId="58F301F1" w14:textId="2817879F" w:rsidR="006767F5" w:rsidRDefault="00381DF8" w:rsidP="00BE1D3A">
      <w:pPr>
        <w:pStyle w:val="ListParagraph"/>
        <w:numPr>
          <w:ilvl w:val="0"/>
          <w:numId w:val="3"/>
        </w:numPr>
      </w:pPr>
      <w:r>
        <w:t>Principles of Combustion and Incineration</w:t>
      </w:r>
    </w:p>
    <w:p w14:paraId="7A03EC3A" w14:textId="60D740A3" w:rsidR="00381DF8" w:rsidRDefault="00381DF8" w:rsidP="00BE1D3A">
      <w:pPr>
        <w:pStyle w:val="ListParagraph"/>
        <w:numPr>
          <w:ilvl w:val="0"/>
          <w:numId w:val="3"/>
        </w:numPr>
      </w:pPr>
      <w:r>
        <w:t>Basics of Cremator Operations and Maintenance</w:t>
      </w:r>
    </w:p>
    <w:p w14:paraId="3639552B" w14:textId="3084627A" w:rsidR="00381DF8" w:rsidRDefault="00381DF8" w:rsidP="00BE1D3A">
      <w:pPr>
        <w:pStyle w:val="ListParagraph"/>
        <w:numPr>
          <w:ilvl w:val="0"/>
          <w:numId w:val="3"/>
        </w:numPr>
      </w:pPr>
      <w:r>
        <w:t>Cremation and Disposition Authorizations</w:t>
      </w:r>
    </w:p>
    <w:p w14:paraId="06A80359" w14:textId="5521106C" w:rsidR="00381DF8" w:rsidRDefault="00381DF8" w:rsidP="00BE1D3A">
      <w:pPr>
        <w:pStyle w:val="ListParagraph"/>
        <w:numPr>
          <w:ilvl w:val="0"/>
          <w:numId w:val="3"/>
        </w:numPr>
      </w:pPr>
      <w:r>
        <w:t>Cremation Procedures and Process</w:t>
      </w:r>
    </w:p>
    <w:p w14:paraId="7424C61F" w14:textId="5D636630" w:rsidR="00381DF8" w:rsidRDefault="00381DF8" w:rsidP="00BE1D3A">
      <w:pPr>
        <w:pStyle w:val="ListParagraph"/>
        <w:numPr>
          <w:ilvl w:val="0"/>
          <w:numId w:val="3"/>
        </w:numPr>
      </w:pPr>
      <w:r>
        <w:t>Shipping Cremated Remains</w:t>
      </w:r>
    </w:p>
    <w:p w14:paraId="3EEF55B3" w14:textId="4F61AA32" w:rsidR="00381DF8" w:rsidRDefault="00381DF8" w:rsidP="00BE1D3A">
      <w:pPr>
        <w:pStyle w:val="ListParagraph"/>
        <w:numPr>
          <w:ilvl w:val="0"/>
          <w:numId w:val="3"/>
        </w:numPr>
      </w:pPr>
      <w:r>
        <w:t>Cremation Safety, Compliance and Liability</w:t>
      </w:r>
    </w:p>
    <w:p w14:paraId="3B5B0DDF" w14:textId="3E530AA8" w:rsidR="00381DF8" w:rsidRDefault="00381DF8" w:rsidP="00BE1D3A">
      <w:pPr>
        <w:pStyle w:val="ListParagraph"/>
        <w:numPr>
          <w:ilvl w:val="0"/>
          <w:numId w:val="3"/>
        </w:numPr>
      </w:pPr>
      <w:r>
        <w:t>Public Relations Issues</w:t>
      </w:r>
    </w:p>
    <w:p w14:paraId="1CFB713B" w14:textId="274D3B91" w:rsidR="00BE1D3A" w:rsidRPr="0084279D" w:rsidRDefault="00BE1D3A" w:rsidP="00BE1D3A">
      <w:pPr>
        <w:pStyle w:val="ListParagraph"/>
        <w:numPr>
          <w:ilvl w:val="0"/>
          <w:numId w:val="3"/>
        </w:numPr>
      </w:pPr>
      <w:r w:rsidRPr="0084279D">
        <w:t xml:space="preserve">And more! </w:t>
      </w:r>
    </w:p>
    <w:p w14:paraId="08E52449" w14:textId="77777777" w:rsidR="00F116FC" w:rsidRDefault="00F116FC" w:rsidP="00F116FC">
      <w:pPr>
        <w:pStyle w:val="ListParagraph"/>
      </w:pPr>
    </w:p>
    <w:p w14:paraId="6F41A635" w14:textId="77777777" w:rsidR="00437B71" w:rsidRPr="0084279D" w:rsidRDefault="00437B71" w:rsidP="00F116FC">
      <w:pPr>
        <w:pStyle w:val="ListParagraph"/>
      </w:pPr>
    </w:p>
    <w:p w14:paraId="1FC19C39" w14:textId="4774914D" w:rsidR="008D693B" w:rsidRPr="00920A94" w:rsidRDefault="003B078D" w:rsidP="008D693B">
      <w:pPr>
        <w:pStyle w:val="ListParagraph"/>
        <w:numPr>
          <w:ilvl w:val="0"/>
          <w:numId w:val="2"/>
        </w:numPr>
        <w:rPr>
          <w:b/>
          <w:bCs w:val="0"/>
          <w:highlight w:val="yellow"/>
        </w:rPr>
      </w:pPr>
      <w:r>
        <w:rPr>
          <w:b/>
          <w:bCs w:val="0"/>
        </w:rPr>
        <w:t>Cremation certification is</w:t>
      </w:r>
      <w:r w:rsidR="002C049E">
        <w:rPr>
          <w:b/>
          <w:bCs w:val="0"/>
        </w:rPr>
        <w:t xml:space="preserve"> required </w:t>
      </w:r>
      <w:r w:rsidR="002C049E" w:rsidRPr="00920A94">
        <w:rPr>
          <w:b/>
          <w:bCs w:val="0"/>
        </w:rPr>
        <w:t>in</w:t>
      </w:r>
      <w:r w:rsidR="00F45A76" w:rsidRPr="00920A94">
        <w:rPr>
          <w:b/>
          <w:bCs w:val="0"/>
        </w:rPr>
        <w:t xml:space="preserve"> 29</w:t>
      </w:r>
      <w:r w:rsidR="002C049E" w:rsidRPr="00920A94">
        <w:rPr>
          <w:b/>
          <w:bCs w:val="0"/>
        </w:rPr>
        <w:t xml:space="preserve"> states</w:t>
      </w:r>
      <w:r w:rsidR="00437B71" w:rsidRPr="00920A94">
        <w:rPr>
          <w:b/>
          <w:bCs w:val="0"/>
        </w:rPr>
        <w:t xml:space="preserve"> </w:t>
      </w:r>
      <w:r w:rsidR="00437B71" w:rsidRPr="00920A94">
        <w:rPr>
          <w:b/>
          <w:bCs w:val="0"/>
          <w:highlight w:val="yellow"/>
        </w:rPr>
        <w:t>– including &lt;STATE&gt;</w:t>
      </w:r>
      <w:r w:rsidR="002C049E" w:rsidRPr="00920A94">
        <w:rPr>
          <w:b/>
          <w:bCs w:val="0"/>
        </w:rPr>
        <w:t xml:space="preserve">! </w:t>
      </w:r>
      <w:r w:rsidR="00437B71" w:rsidRPr="00920A94">
        <w:rPr>
          <w:b/>
          <w:bCs w:val="0"/>
          <w:highlight w:val="yellow"/>
        </w:rPr>
        <w:t xml:space="preserve">[If not required in your state, </w:t>
      </w:r>
      <w:r w:rsidR="00920A94">
        <w:rPr>
          <w:b/>
          <w:bCs w:val="0"/>
          <w:highlight w:val="yellow"/>
        </w:rPr>
        <w:t>delete “-including &gt;STATE”</w:t>
      </w:r>
      <w:r w:rsidR="00437B71" w:rsidRPr="00920A94">
        <w:rPr>
          <w:b/>
          <w:bCs w:val="0"/>
          <w:highlight w:val="yellow"/>
        </w:rPr>
        <w:t>]</w:t>
      </w:r>
    </w:p>
    <w:p w14:paraId="5EE0BFB5" w14:textId="77777777" w:rsidR="008D693B" w:rsidRPr="00920A94" w:rsidRDefault="008D693B" w:rsidP="008D693B">
      <w:pPr>
        <w:pStyle w:val="ListParagraph"/>
      </w:pPr>
    </w:p>
    <w:p w14:paraId="5C5F0F42" w14:textId="4B507FEB" w:rsidR="00437B71" w:rsidRPr="004531CF" w:rsidRDefault="002C049E" w:rsidP="004531CF">
      <w:pPr>
        <w:ind w:left="720"/>
      </w:pPr>
      <w:r w:rsidRPr="00920A94">
        <w:t>Cremation certification training is required in</w:t>
      </w:r>
      <w:r w:rsidR="006359B5" w:rsidRPr="00920A94">
        <w:t xml:space="preserve"> </w:t>
      </w:r>
      <w:r w:rsidR="00F45A76" w:rsidRPr="00920A94">
        <w:t>29</w:t>
      </w:r>
      <w:r w:rsidRPr="00920A94">
        <w:t xml:space="preserve"> </w:t>
      </w:r>
      <w:r>
        <w:t xml:space="preserve">states, </w:t>
      </w:r>
      <w:r w:rsidR="00437B71">
        <w:t>making it one of the most critical certifications a funeral professional can achieve</w:t>
      </w:r>
      <w:r w:rsidR="006767F5">
        <w:t>, whether they are in a state that requires it or not</w:t>
      </w:r>
      <w:r w:rsidR="00437B71">
        <w:t>.</w:t>
      </w:r>
      <w:r w:rsidR="003B078D">
        <w:t xml:space="preserve"> </w:t>
      </w:r>
      <w:r w:rsidR="006767F5">
        <w:t xml:space="preserve">The NFDA program makes it easy. You’ll leave </w:t>
      </w:r>
      <w:r w:rsidR="00DC5675">
        <w:t xml:space="preserve">the program </w:t>
      </w:r>
      <w:r w:rsidR="006767F5">
        <w:t xml:space="preserve">ready to take the test, but even more importantly, you’ll </w:t>
      </w:r>
      <w:r w:rsidR="004531CF">
        <w:t>be</w:t>
      </w:r>
      <w:r w:rsidR="006767F5">
        <w:t xml:space="preserve"> ready </w:t>
      </w:r>
      <w:r w:rsidR="004531CF">
        <w:t xml:space="preserve">– and eager – </w:t>
      </w:r>
      <w:r w:rsidR="006767F5">
        <w:t xml:space="preserve">to step up your cremation services </w:t>
      </w:r>
      <w:r w:rsidR="004531CF">
        <w:t>and</w:t>
      </w:r>
      <w:r w:rsidR="006767F5">
        <w:t xml:space="preserve"> even better serve families.</w:t>
      </w:r>
      <w:r w:rsidR="004531CF">
        <w:t xml:space="preserve"> </w:t>
      </w:r>
    </w:p>
    <w:p w14:paraId="0194D94E" w14:textId="77777777" w:rsidR="00437B71" w:rsidRDefault="00437B71" w:rsidP="00437B71"/>
    <w:p w14:paraId="61D5C886" w14:textId="77777777" w:rsidR="00424B4A" w:rsidRPr="0084279D" w:rsidRDefault="00424B4A" w:rsidP="00424B4A">
      <w:pPr>
        <w:pStyle w:val="ListParagraph"/>
        <w:ind w:left="1080"/>
      </w:pPr>
    </w:p>
    <w:p w14:paraId="16BB75AF" w14:textId="412452C0" w:rsidR="0018785A" w:rsidRDefault="00F116FC" w:rsidP="000C45D0">
      <w:r w:rsidRPr="0084279D">
        <w:t>Discover wha</w:t>
      </w:r>
      <w:r w:rsidR="009877EB" w:rsidRPr="0084279D">
        <w:t xml:space="preserve">t </w:t>
      </w:r>
      <w:r w:rsidR="003B078D" w:rsidRPr="00920A94">
        <w:t>thousands</w:t>
      </w:r>
      <w:r w:rsidR="009877EB" w:rsidRPr="0084279D">
        <w:t xml:space="preserve"> </w:t>
      </w:r>
      <w:r w:rsidRPr="0084279D">
        <w:t xml:space="preserve">of your </w:t>
      </w:r>
      <w:r w:rsidR="009877EB" w:rsidRPr="0084279D">
        <w:t>funeral service</w:t>
      </w:r>
      <w:r w:rsidR="000C68A6" w:rsidRPr="0084279D">
        <w:t xml:space="preserve"> </w:t>
      </w:r>
      <w:r w:rsidRPr="0084279D">
        <w:t xml:space="preserve">colleagues already know and make plans to attend the </w:t>
      </w:r>
      <w:r w:rsidR="002C049E">
        <w:t>NFDA Cremation Certification</w:t>
      </w:r>
      <w:r w:rsidR="00920A94">
        <w:t xml:space="preserve"> Program</w:t>
      </w:r>
      <w:r w:rsidRPr="0084279D">
        <w:t xml:space="preserve"> on </w:t>
      </w:r>
      <w:r w:rsidRPr="0084279D">
        <w:rPr>
          <w:highlight w:val="yellow"/>
        </w:rPr>
        <w:t>&lt;DATE&gt;</w:t>
      </w:r>
      <w:r w:rsidRPr="0084279D">
        <w:t xml:space="preserve"> at </w:t>
      </w:r>
      <w:r w:rsidRPr="0084279D">
        <w:rPr>
          <w:highlight w:val="yellow"/>
        </w:rPr>
        <w:t>&lt;LOCATION&gt;</w:t>
      </w:r>
      <w:r w:rsidRPr="0084279D">
        <w:t xml:space="preserve">. </w:t>
      </w:r>
      <w:r w:rsidR="0018785A" w:rsidRPr="0084279D">
        <w:t xml:space="preserve">To register, </w:t>
      </w:r>
      <w:r w:rsidR="0018785A" w:rsidRPr="0084279D">
        <w:rPr>
          <w:highlight w:val="yellow"/>
        </w:rPr>
        <w:t>&lt;INSERT REGISTR</w:t>
      </w:r>
      <w:r w:rsidR="00E746D5">
        <w:rPr>
          <w:highlight w:val="yellow"/>
        </w:rPr>
        <w:t>AT</w:t>
      </w:r>
      <w:r w:rsidR="0018785A" w:rsidRPr="0084279D">
        <w:rPr>
          <w:highlight w:val="yellow"/>
        </w:rPr>
        <w:t>ION DETAILS&gt;</w:t>
      </w:r>
      <w:r w:rsidR="0018785A" w:rsidRPr="0084279D">
        <w:t>.</w:t>
      </w:r>
    </w:p>
    <w:p w14:paraId="3C836190" w14:textId="77777777" w:rsidR="005E3F1E" w:rsidRDefault="005E3F1E" w:rsidP="000C45D0"/>
    <w:p w14:paraId="36AFEA58" w14:textId="15BE001F" w:rsidR="005E3F1E" w:rsidRPr="0084279D" w:rsidRDefault="005E3F1E" w:rsidP="005E3F1E">
      <w:r>
        <w:t>*The Cremation Certification Program is approved for up to 7 CE hours for in-person and virtual courses and up to 6 hours for online courses by APFSP and most state licensing boards.</w:t>
      </w:r>
    </w:p>
    <w:p w14:paraId="74D1FBA5" w14:textId="77777777" w:rsidR="005E3F1E" w:rsidRDefault="005E3F1E" w:rsidP="000C45D0"/>
    <w:p w14:paraId="4B6740A2" w14:textId="77777777" w:rsidR="002C049E" w:rsidRDefault="002C049E" w:rsidP="000C45D0"/>
    <w:p w14:paraId="2B69F8CF" w14:textId="43850569" w:rsidR="002C049E" w:rsidRPr="00F45A76" w:rsidRDefault="002C049E" w:rsidP="000C45D0">
      <w:r w:rsidRPr="00F45A76">
        <w:t>NFDA is grateful to Implant Recycling, LLC for sponsoring the food and refreshments at all NFDA Cremation Certification Program events.</w:t>
      </w:r>
    </w:p>
    <w:p w14:paraId="280AE9BE" w14:textId="77777777" w:rsidR="002C049E" w:rsidRDefault="002C049E" w:rsidP="000C45D0"/>
    <w:p w14:paraId="11C78A9F" w14:textId="3AF29007" w:rsidR="00756518" w:rsidRPr="0084279D" w:rsidRDefault="002C049E" w:rsidP="000C45D0">
      <w:r>
        <w:rPr>
          <w:noProof/>
        </w:rPr>
        <w:drawing>
          <wp:inline distT="0" distB="0" distL="0" distR="0" wp14:anchorId="725C79A0" wp14:editId="7AB8E654">
            <wp:extent cx="1905000" cy="1066800"/>
            <wp:effectExtent l="0" t="0" r="0" b="0"/>
            <wp:docPr id="2090851525" name="Picture 1" descr="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ach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066800"/>
                    </a:xfrm>
                    <a:prstGeom prst="rect">
                      <a:avLst/>
                    </a:prstGeom>
                    <a:noFill/>
                    <a:ln>
                      <a:noFill/>
                    </a:ln>
                  </pic:spPr>
                </pic:pic>
              </a:graphicData>
            </a:graphic>
          </wp:inline>
        </w:drawing>
      </w:r>
      <w:r w:rsidR="00F45A76">
        <w:t xml:space="preserve"> </w:t>
      </w:r>
    </w:p>
    <w:sectPr w:rsidR="00756518" w:rsidRPr="008427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C3957"/>
    <w:multiLevelType w:val="hybridMultilevel"/>
    <w:tmpl w:val="557AC3BA"/>
    <w:lvl w:ilvl="0" w:tplc="78F492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413A34"/>
    <w:multiLevelType w:val="hybridMultilevel"/>
    <w:tmpl w:val="FF32DCF0"/>
    <w:lvl w:ilvl="0" w:tplc="14A44DBE">
      <w:start w:val="5"/>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AC27D98"/>
    <w:multiLevelType w:val="hybridMultilevel"/>
    <w:tmpl w:val="7374A368"/>
    <w:lvl w:ilvl="0" w:tplc="8606013C">
      <w:start w:val="1"/>
      <w:numFmt w:val="decimal"/>
      <w:lvlText w:val="%1."/>
      <w:lvlJc w:val="left"/>
      <w:pPr>
        <w:ind w:left="720" w:hanging="360"/>
      </w:pPr>
      <w:rPr>
        <w:rFonts w:ascii="Arial" w:eastAsiaTheme="minorHAnsi" w:hAnsi="Arial" w:cs="Arial"/>
      </w:rPr>
    </w:lvl>
    <w:lvl w:ilvl="1" w:tplc="3CB2E88A">
      <w:start w:val="1"/>
      <w:numFmt w:val="decimal"/>
      <w:lvlText w:val="%2."/>
      <w:lvlJc w:val="left"/>
      <w:pPr>
        <w:ind w:left="1440" w:hanging="360"/>
      </w:pPr>
      <w:rPr>
        <w:rFonts w:ascii="Arial" w:eastAsiaTheme="minorHAnsi" w:hAnsi="Arial" w:cs="Arial"/>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704199"/>
    <w:multiLevelType w:val="hybridMultilevel"/>
    <w:tmpl w:val="F4228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8751300">
    <w:abstractNumId w:val="2"/>
  </w:num>
  <w:num w:numId="2" w16cid:durableId="407270847">
    <w:abstractNumId w:val="3"/>
  </w:num>
  <w:num w:numId="3" w16cid:durableId="920217630">
    <w:abstractNumId w:val="1"/>
  </w:num>
  <w:num w:numId="4" w16cid:durableId="1118790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17"/>
    <w:rsid w:val="00062718"/>
    <w:rsid w:val="000C45D0"/>
    <w:rsid w:val="000C5769"/>
    <w:rsid w:val="000C68A6"/>
    <w:rsid w:val="000F13F4"/>
    <w:rsid w:val="0012181D"/>
    <w:rsid w:val="00181991"/>
    <w:rsid w:val="0018785A"/>
    <w:rsid w:val="00286BB7"/>
    <w:rsid w:val="002A7052"/>
    <w:rsid w:val="002C049E"/>
    <w:rsid w:val="002C1E4A"/>
    <w:rsid w:val="0031762B"/>
    <w:rsid w:val="00342D17"/>
    <w:rsid w:val="00381DF8"/>
    <w:rsid w:val="003A7520"/>
    <w:rsid w:val="003B078D"/>
    <w:rsid w:val="003C200C"/>
    <w:rsid w:val="003F477B"/>
    <w:rsid w:val="0041247E"/>
    <w:rsid w:val="00424B4A"/>
    <w:rsid w:val="00430AD6"/>
    <w:rsid w:val="00437B71"/>
    <w:rsid w:val="004531CF"/>
    <w:rsid w:val="004771F5"/>
    <w:rsid w:val="00480750"/>
    <w:rsid w:val="004812EC"/>
    <w:rsid w:val="0049208A"/>
    <w:rsid w:val="004B692B"/>
    <w:rsid w:val="004D0FCD"/>
    <w:rsid w:val="005254FF"/>
    <w:rsid w:val="005B179D"/>
    <w:rsid w:val="005E3F1E"/>
    <w:rsid w:val="0063242E"/>
    <w:rsid w:val="006359B5"/>
    <w:rsid w:val="0064680E"/>
    <w:rsid w:val="00662B2D"/>
    <w:rsid w:val="006767F5"/>
    <w:rsid w:val="006F24A1"/>
    <w:rsid w:val="0072119D"/>
    <w:rsid w:val="00735D5D"/>
    <w:rsid w:val="00750336"/>
    <w:rsid w:val="0075563A"/>
    <w:rsid w:val="00756518"/>
    <w:rsid w:val="007758D2"/>
    <w:rsid w:val="007A73FC"/>
    <w:rsid w:val="007B5D17"/>
    <w:rsid w:val="007B6334"/>
    <w:rsid w:val="007B7D0E"/>
    <w:rsid w:val="0084279D"/>
    <w:rsid w:val="00851FD1"/>
    <w:rsid w:val="008675D3"/>
    <w:rsid w:val="008D693B"/>
    <w:rsid w:val="00920A94"/>
    <w:rsid w:val="009366F1"/>
    <w:rsid w:val="0094341A"/>
    <w:rsid w:val="00982BFC"/>
    <w:rsid w:val="009877EB"/>
    <w:rsid w:val="00A0446D"/>
    <w:rsid w:val="00A113C4"/>
    <w:rsid w:val="00A704E8"/>
    <w:rsid w:val="00AA48BE"/>
    <w:rsid w:val="00BE1D3A"/>
    <w:rsid w:val="00C21B9B"/>
    <w:rsid w:val="00C74C8A"/>
    <w:rsid w:val="00CC6A97"/>
    <w:rsid w:val="00CF18AA"/>
    <w:rsid w:val="00DA04C4"/>
    <w:rsid w:val="00DA5553"/>
    <w:rsid w:val="00DB0A67"/>
    <w:rsid w:val="00DC5675"/>
    <w:rsid w:val="00DD5419"/>
    <w:rsid w:val="00E07130"/>
    <w:rsid w:val="00E131AE"/>
    <w:rsid w:val="00E52356"/>
    <w:rsid w:val="00E605FE"/>
    <w:rsid w:val="00E746D5"/>
    <w:rsid w:val="00E74EA2"/>
    <w:rsid w:val="00E76AC9"/>
    <w:rsid w:val="00EA5038"/>
    <w:rsid w:val="00EB2CFE"/>
    <w:rsid w:val="00EE1D27"/>
    <w:rsid w:val="00F116FC"/>
    <w:rsid w:val="00F403A4"/>
    <w:rsid w:val="00F45A76"/>
    <w:rsid w:val="00F65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44398"/>
  <w15:chartTrackingRefBased/>
  <w15:docId w15:val="{04ECC1A2-4EB1-407C-A0D8-7F88718F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D17"/>
    <w:pPr>
      <w:ind w:left="720"/>
      <w:contextualSpacing/>
    </w:pPr>
  </w:style>
  <w:style w:type="character" w:styleId="Hyperlink">
    <w:name w:val="Hyperlink"/>
    <w:basedOn w:val="DefaultParagraphFont"/>
    <w:uiPriority w:val="99"/>
    <w:unhideWhenUsed/>
    <w:rsid w:val="00756518"/>
    <w:rPr>
      <w:color w:val="0563C1" w:themeColor="hyperlink"/>
      <w:u w:val="single"/>
    </w:rPr>
  </w:style>
  <w:style w:type="character" w:styleId="UnresolvedMention">
    <w:name w:val="Unresolved Mention"/>
    <w:basedOn w:val="DefaultParagraphFont"/>
    <w:uiPriority w:val="99"/>
    <w:semiHidden/>
    <w:unhideWhenUsed/>
    <w:rsid w:val="00756518"/>
    <w:rPr>
      <w:color w:val="605E5C"/>
      <w:shd w:val="clear" w:color="auto" w:fill="E1DFDD"/>
    </w:rPr>
  </w:style>
  <w:style w:type="character" w:styleId="FollowedHyperlink">
    <w:name w:val="FollowedHyperlink"/>
    <w:basedOn w:val="DefaultParagraphFont"/>
    <w:uiPriority w:val="99"/>
    <w:semiHidden/>
    <w:unhideWhenUsed/>
    <w:rsid w:val="00DB0A67"/>
    <w:rPr>
      <w:color w:val="954F72" w:themeColor="followedHyperlink"/>
      <w:u w:val="single"/>
    </w:rPr>
  </w:style>
  <w:style w:type="paragraph" w:styleId="Revision">
    <w:name w:val="Revision"/>
    <w:hidden/>
    <w:uiPriority w:val="99"/>
    <w:semiHidden/>
    <w:rsid w:val="00CC6A97"/>
  </w:style>
  <w:style w:type="character" w:styleId="CommentReference">
    <w:name w:val="annotation reference"/>
    <w:basedOn w:val="DefaultParagraphFont"/>
    <w:uiPriority w:val="99"/>
    <w:semiHidden/>
    <w:unhideWhenUsed/>
    <w:rsid w:val="00CC6A97"/>
    <w:rPr>
      <w:sz w:val="16"/>
      <w:szCs w:val="16"/>
    </w:rPr>
  </w:style>
  <w:style w:type="paragraph" w:styleId="CommentText">
    <w:name w:val="annotation text"/>
    <w:basedOn w:val="Normal"/>
    <w:link w:val="CommentTextChar"/>
    <w:uiPriority w:val="99"/>
    <w:unhideWhenUsed/>
    <w:rsid w:val="00CC6A97"/>
  </w:style>
  <w:style w:type="character" w:customStyle="1" w:styleId="CommentTextChar">
    <w:name w:val="Comment Text Char"/>
    <w:basedOn w:val="DefaultParagraphFont"/>
    <w:link w:val="CommentText"/>
    <w:uiPriority w:val="99"/>
    <w:rsid w:val="00CC6A97"/>
  </w:style>
  <w:style w:type="paragraph" w:styleId="CommentSubject">
    <w:name w:val="annotation subject"/>
    <w:basedOn w:val="CommentText"/>
    <w:next w:val="CommentText"/>
    <w:link w:val="CommentSubjectChar"/>
    <w:uiPriority w:val="99"/>
    <w:semiHidden/>
    <w:unhideWhenUsed/>
    <w:rsid w:val="00CC6A97"/>
    <w:rPr>
      <w:b/>
    </w:rPr>
  </w:style>
  <w:style w:type="character" w:customStyle="1" w:styleId="CommentSubjectChar">
    <w:name w:val="Comment Subject Char"/>
    <w:basedOn w:val="CommentTextChar"/>
    <w:link w:val="CommentSubject"/>
    <w:uiPriority w:val="99"/>
    <w:semiHidden/>
    <w:rsid w:val="00CC6A9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229125">
      <w:bodyDiv w:val="1"/>
      <w:marLeft w:val="0"/>
      <w:marRight w:val="0"/>
      <w:marTop w:val="0"/>
      <w:marBottom w:val="0"/>
      <w:divBdr>
        <w:top w:val="none" w:sz="0" w:space="0" w:color="auto"/>
        <w:left w:val="none" w:sz="0" w:space="0" w:color="auto"/>
        <w:bottom w:val="none" w:sz="0" w:space="0" w:color="auto"/>
        <w:right w:val="none" w:sz="0" w:space="0" w:color="auto"/>
      </w:divBdr>
    </w:div>
    <w:div w:id="611328328">
      <w:bodyDiv w:val="1"/>
      <w:marLeft w:val="0"/>
      <w:marRight w:val="0"/>
      <w:marTop w:val="0"/>
      <w:marBottom w:val="0"/>
      <w:divBdr>
        <w:top w:val="none" w:sz="0" w:space="0" w:color="auto"/>
        <w:left w:val="none" w:sz="0" w:space="0" w:color="auto"/>
        <w:bottom w:val="none" w:sz="0" w:space="0" w:color="auto"/>
        <w:right w:val="none" w:sz="0" w:space="0" w:color="auto"/>
      </w:divBdr>
    </w:div>
    <w:div w:id="11043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CF5096-700B-48D1-AB3A-A6E60202AA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9B0A50-350A-4EC8-86D2-E47EF94F2F30}">
  <ds:schemaRefs>
    <ds:schemaRef ds:uri="http://schemas.microsoft.com/sharepoint/v3/contenttype/forms"/>
  </ds:schemaRefs>
</ds:datastoreItem>
</file>

<file path=customXml/itemProps3.xml><?xml version="1.0" encoding="utf-8"?>
<ds:datastoreItem xmlns:ds="http://schemas.openxmlformats.org/officeDocument/2006/customXml" ds:itemID="{DCA93033-31B8-4828-A5B0-FD3F74F40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Gail Marquardt</cp:lastModifiedBy>
  <cp:revision>2</cp:revision>
  <cp:lastPrinted>2024-03-14T19:09:00Z</cp:lastPrinted>
  <dcterms:created xsi:type="dcterms:W3CDTF">2024-03-19T18:55:00Z</dcterms:created>
  <dcterms:modified xsi:type="dcterms:W3CDTF">2024-03-19T18:55:00Z</dcterms:modified>
</cp:coreProperties>
</file>