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B9CC" w14:textId="77777777" w:rsidR="00EE44C8" w:rsidRDefault="00EE44C8">
      <w:pPr>
        <w:rPr>
          <w:b/>
          <w:bCs w:val="0"/>
        </w:rPr>
      </w:pPr>
      <w:r w:rsidRPr="00EE44C8">
        <w:rPr>
          <w:b/>
          <w:bCs w:val="0"/>
        </w:rPr>
        <w:t>Posey Funeral Directors</w:t>
      </w:r>
    </w:p>
    <w:p w14:paraId="1B7A8377" w14:textId="0F83E66B" w:rsidR="00FD178E" w:rsidRDefault="00EE44C8">
      <w:pPr>
        <w:rPr>
          <w:b/>
          <w:bCs w:val="0"/>
        </w:rPr>
      </w:pPr>
      <w:r>
        <w:rPr>
          <w:b/>
          <w:bCs w:val="0"/>
        </w:rPr>
        <w:t>North Augusta, South Carolina</w:t>
      </w:r>
    </w:p>
    <w:p w14:paraId="721EBD57" w14:textId="1482FDEC" w:rsidR="00FD178E" w:rsidRDefault="00FD178E" w:rsidP="00F96893"/>
    <w:p w14:paraId="0109BE2B" w14:textId="77777777" w:rsidR="00EE44C8" w:rsidRPr="00EE44C8" w:rsidRDefault="00EE44C8" w:rsidP="00EE44C8">
      <w:pPr>
        <w:rPr>
          <w:b/>
          <w:bCs w:val="0"/>
        </w:rPr>
      </w:pPr>
      <w:r w:rsidRPr="00EE44C8">
        <w:rPr>
          <w:b/>
          <w:bCs w:val="0"/>
        </w:rPr>
        <w:t>R.O.C.K. Grief Camp: Casting Ripples of Lasting Partnerships</w:t>
      </w:r>
    </w:p>
    <w:p w14:paraId="6DD1239A" w14:textId="77777777" w:rsidR="00EE44C8" w:rsidRDefault="00EE44C8" w:rsidP="00EE44C8"/>
    <w:p w14:paraId="0B4FBCB1" w14:textId="77777777" w:rsidR="00EE44C8" w:rsidRDefault="00EE44C8" w:rsidP="00EE44C8">
      <w:r>
        <w:t>Posey Funeral Directors’ vision states that Posey seeks to “deliver impactful, meaningful experiences which help those we serve connect with the community of healing around them.” Fundamental to accomplishing this is Posey’s continuous efforts to build community partnerships, or opportunities to build relationships centered on trust and mutual goals. Walker Posey has served on the board of The Family Y of Augusta for the past 10 years, so, when he proposed the idea of a camp for bereaved children, the board knew him; his commitment to their mission “to serve individuals and families in the CSRA through programs designed to build healthy spirit, mind and body;” and felt that working together would be a beneficial fit.</w:t>
      </w:r>
    </w:p>
    <w:p w14:paraId="0D0686FB" w14:textId="77777777" w:rsidR="00EE44C8" w:rsidRDefault="00EE44C8" w:rsidP="00EE44C8"/>
    <w:p w14:paraId="4E74F2E5" w14:textId="77777777" w:rsidR="00EE44C8" w:rsidRDefault="00EE44C8" w:rsidP="00EE44C8">
      <w:r>
        <w:t>Both Posey Funeral Directors and The Family Y of Greater Augusta serve a common geographic area, with families living in an 8-county region spanning across Georgia and South Carolina. Within this area, there have historically been no grief centers or grief-related camps for children or families. Any grief counseling or grief support groups have been offered for adults only through a few local churches and a very small group of private therapists and counselors. According to the 2020 Childhood Bereavement Estimation Model by Judi’s House JAG Institute and New York Life Foundation, an estimated 4,670 children living in this eight-county region will be bereaved due to the death of a parent by the time they reach age 18. So, due to such a lack of resources and a viable number of potential candidates in need, both organizations saw the great need for a camp experience that would bring children who recently experienced the death of a primary caregiver together to support one another and be aided in their grief journey by trained grief professionals. The Children’s Hospital of Georgia keenly knew of this need and was willing to join the partnership, especially since they had already been engaged for many years with The Family Y offering a variety of camps for their patients at the Y’s Camp Lakeside facility. The CHOG had the volunteers and basic camp curriculums together; we just needed to tailor the resources to meet the specific needs of our potential campers.</w:t>
      </w:r>
    </w:p>
    <w:p w14:paraId="77971F5E" w14:textId="77777777" w:rsidR="00EE44C8" w:rsidRDefault="00EE44C8" w:rsidP="00EE44C8"/>
    <w:p w14:paraId="7B9B53BA" w14:textId="77777777" w:rsidR="00EE44C8" w:rsidRDefault="00EE44C8" w:rsidP="00EE44C8">
      <w:r>
        <w:t>To develop a well-rounded, responsible program specifically designed for bereaved children ages 6-16, additional development personnel were tapped from local hospices and schools including Trinity Hospice and Aiken County, Richmond County, and Columbia County schools. The partnership, now led by Melissa Posey Loose, The Family Y’s CEO Danny McConnell, and CHOG’s Chief Child Life Specialist Kimberly Allen, formed a committee representing the community partnership with CHOG staff and administrators, hospice leaders, educators, and Family Y staff to raise additional support from the community, develop the camp program curriculum, and secure needed trained volunteers, including certified grief specialists. Together, the committee identified that the initial purpose of the camp was to help children “Remember Others and Create Keepsakes” that would foster those memories and aid them in their grief journey. Thus, the group decided on the name R.O.C.K. Grief Camp, with the nickname quickly being turned into “Camp R.O.C.K.” After two years of planning and surviving the initial waves of the COVID pandemic, the camp finally came to fruition!</w:t>
      </w:r>
    </w:p>
    <w:p w14:paraId="10E80D12" w14:textId="77777777" w:rsidR="00EE44C8" w:rsidRDefault="00EE44C8" w:rsidP="00EE44C8"/>
    <w:p w14:paraId="314A20D0" w14:textId="77777777" w:rsidR="00EE44C8" w:rsidRDefault="00EE44C8" w:rsidP="00EE44C8">
      <w:r>
        <w:t>Initially designed as an overnight experience, Camp R.O.C.K. was offered as a day camp opportunity with a maximum of 40 campers, due to mask regulations and distancing requirements still in place, last August 28, 2021, for children ages 6 to 16 who experienced the loss of a primary caregiver within the twelve months prior. This one-day, no-cost-to-camper experience, held at The Family Y's Camp Lakeside facility in Lincolnton, GA, empowered 33 grieving children through the efforts of 50 community day camp volunteers, including Posey staff members, to ensure professional, philanthropic, pastoral and volunteer connections. Camp R.O.C.K. provided a safe place for children learning to cope with grief to find a true sense of hope that could change their life.</w:t>
      </w:r>
    </w:p>
    <w:p w14:paraId="03D9AB06" w14:textId="77777777" w:rsidR="00EE44C8" w:rsidRDefault="00EE44C8" w:rsidP="00EE44C8"/>
    <w:p w14:paraId="5082C864" w14:textId="77777777" w:rsidR="00EE44C8" w:rsidRDefault="00EE44C8" w:rsidP="00EE44C8">
      <w:r>
        <w:t xml:space="preserve">During a day filled with fun activities including kayaking, crafts, rock wall climbing, and a trip to a music creation studio on campus at the camp, the campers, divided into age-appropriate groupings designated by healthcare and education professionals, connected with others who were on similar grief journeys. Interspersed with the fun were opportunities to meet in small groups for learning and discussion about </w:t>
      </w:r>
      <w:r>
        <w:lastRenderedPageBreak/>
        <w:t xml:space="preserve">grief and what these children were experiencing physically, mentally, and spiritually within themselves and their families. To address these unique needs during their small breakout sessions, campers engaged in activities like decorating dual-sided masks: the outer side represented how others perceived them and their emotions and the inner side represented how they perceived themselves and their own responses and feelings. At the end of the day, all campers </w:t>
      </w:r>
      <w:proofErr w:type="gramStart"/>
      <w:r>
        <w:t>gathered together</w:t>
      </w:r>
      <w:proofErr w:type="gramEnd"/>
      <w:r>
        <w:t xml:space="preserve"> to paint rocks memorializing their deceased caregiver. Each camper was able to place their rock in a memorial rock garden and take an additional painted rock home as a memorial keepsake honoring their journey and their loved one. At the closing session, each camper was also given a reusable tote bag with an embroidered blanket noting the name of the camp. The committee decided that a blanket would be a gift of physical comfort appropriate for all age groups present.</w:t>
      </w:r>
    </w:p>
    <w:p w14:paraId="444E7B8B" w14:textId="77777777" w:rsidR="00EE44C8" w:rsidRDefault="00EE44C8" w:rsidP="00EE44C8"/>
    <w:p w14:paraId="0053FD70" w14:textId="11E66DD3" w:rsidR="00C56112" w:rsidRPr="00CF5F0A" w:rsidRDefault="00EE44C8" w:rsidP="00EE44C8">
      <w:r>
        <w:t xml:space="preserve">As the Dalai Lama noted, “Just as ripples spread out when a single pebble is dropped into water, the actions of individuals can have far-reaching effects.” The </w:t>
      </w:r>
      <w:proofErr w:type="gramStart"/>
      <w:r>
        <w:t>2021 day</w:t>
      </w:r>
      <w:proofErr w:type="gramEnd"/>
      <w:r>
        <w:t xml:space="preserve"> camp sent 33 campers back to their homes with renewed hope developed through connections, assuring them that they are not alone in their journey. The 2021 camp also sent 50 volunteers back to their own homes with confirmation that they had made a difference and altered the course of the lives of children for the better. Indeed, they had participated in accomplishing the Posey vision of “deliver[</w:t>
      </w:r>
      <w:proofErr w:type="spellStart"/>
      <w:r>
        <w:t>ing</w:t>
      </w:r>
      <w:proofErr w:type="spellEnd"/>
      <w:r>
        <w:t>] impactful, meaningful experiences which help those we serve connect with the community of healing around them.” With many of the same volunteers and involvement R.O.C.K. Grief Camp will be held again this year on August 27.</w:t>
      </w:r>
    </w:p>
    <w:sectPr w:rsidR="00C56112" w:rsidRPr="00CF5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116CAA"/>
    <w:rsid w:val="0012181D"/>
    <w:rsid w:val="002F29DC"/>
    <w:rsid w:val="00442A48"/>
    <w:rsid w:val="00456C3E"/>
    <w:rsid w:val="004A1F62"/>
    <w:rsid w:val="00635BED"/>
    <w:rsid w:val="00884D26"/>
    <w:rsid w:val="009259B1"/>
    <w:rsid w:val="00B42AB5"/>
    <w:rsid w:val="00C56112"/>
    <w:rsid w:val="00CB10E3"/>
    <w:rsid w:val="00CF3283"/>
    <w:rsid w:val="00CF5F0A"/>
    <w:rsid w:val="00E32F01"/>
    <w:rsid w:val="00EA1756"/>
    <w:rsid w:val="00EE44C8"/>
    <w:rsid w:val="00F06C3F"/>
    <w:rsid w:val="00F370BC"/>
    <w:rsid w:val="00F76D00"/>
    <w:rsid w:val="00F96893"/>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2022-07-28T20:29:00Z</dcterms:created>
  <dcterms:modified xsi:type="dcterms:W3CDTF">2022-07-28T20:30:00Z</dcterms:modified>
</cp:coreProperties>
</file>